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Client Correspondence - Achrafieh Medical Centre</w:t>
      </w:r>
    </w:p>
    <w:p>
      <w:pPr>
        <w:spacing w:after="240"/>
      </w:pPr>
      <w:r>
        <w:rPr>
          <w:i/>
          <w:iCs/>
          <w:color w:val="595959"/>
          <w:sz w:val="20"/>
          <w:szCs w:val="20"/>
        </w:rPr>
        <w:t xml:space="preserve">Malaeb Engineering &amp; Contracting SAL  |  Client: Achrafieh Medical Holding SAL  |  Contact: Rania Haddad, Development Director</w:t>
      </w:r>
    </w:p>
    <w:p>
      <w:pPr>
        <w:pStyle w:val="Heading2"/>
        <w:spacing w:after="100" w:before="200"/>
      </w:pPr>
      <w:r>
        <w:rPr>
          <w:b/>
          <w:bCs/>
          <w:sz w:val="22"/>
          <w:szCs w:val="22"/>
        </w:rPr>
        <w:t xml:space="preserve">From: Rania Haddad (Achrafieh Medical Holding) - To: Joseph Matta (Malaeb) - 6 January 2026, 08:50</w:t>
      </w:r>
    </w:p>
    <w:p>
      <w:pPr>
        <w:spacing w:after="160"/>
        <w:jc w:val="left"/>
      </w:pPr>
      <w:r>
        <w:rPr>
          <w:b w:val="false"/>
          <w:bCs w:val="false"/>
          <w:i w:val="false"/>
          <w:iCs w:val="false"/>
          <w:sz w:val="22"/>
          <w:szCs w:val="22"/>
        </w:rPr>
        <w:t xml:space="preserve">Joseph, this is my third email on this and I still don't have a date I can take to my board on Thursday. I understand delays happen, but I need a written position - not a phone call I can't repeat to the board - by end of day Monday. What is the revised handover date, what is driving it, and what are you doing about it? I also need to understand where things stand on Application 6 and the generator variation, since both are now overdue on our side of the conversation as well.</w:t>
      </w:r>
    </w:p>
    <w:p>
      <w:pPr>
        <w:pStyle w:val="Heading2"/>
        <w:spacing w:after="100" w:before="200"/>
      </w:pPr>
      <w:r>
        <w:rPr>
          <w:b/>
          <w:bCs/>
          <w:sz w:val="22"/>
          <w:szCs w:val="22"/>
        </w:rPr>
        <w:t xml:space="preserve">From: Rania Haddad (Achrafieh Medical Holding) - To: Joseph Matta (Malaeb) - 22 December 2025, 17:10</w:t>
      </w:r>
    </w:p>
    <w:p>
      <w:pPr>
        <w:spacing w:after="160"/>
        <w:jc w:val="left"/>
      </w:pPr>
      <w:r>
        <w:rPr>
          <w:b w:val="false"/>
          <w:bCs w:val="false"/>
          <w:i w:val="false"/>
          <w:iCs w:val="false"/>
          <w:sz w:val="22"/>
          <w:szCs w:val="22"/>
        </w:rPr>
        <w:t xml:space="preserve">Joseph, following up again - we spoke briefly on site in December and you mentioned a possible piping delay but I haven't had anything in writing since. Our board meets in early January and will ask me directly about the September handover date. Please send me something I can rely on.</w:t>
      </w:r>
    </w:p>
    <w:p>
      <w:pPr>
        <w:pStyle w:val="Heading2"/>
        <w:spacing w:after="100" w:before="200"/>
      </w:pPr>
      <w:r>
        <w:rPr>
          <w:b/>
          <w:bCs/>
          <w:sz w:val="22"/>
          <w:szCs w:val="22"/>
        </w:rPr>
        <w:t xml:space="preserve">From: Rania Haddad (Achrafieh Medical Holding) - To: Joseph Matta (Malaeb) - 3 December 2025, 11:30</w:t>
      </w:r>
    </w:p>
    <w:p>
      <w:pPr>
        <w:spacing w:after="160"/>
        <w:jc w:val="left"/>
      </w:pPr>
      <w:r>
        <w:rPr>
          <w:b w:val="false"/>
          <w:bCs w:val="false"/>
          <w:i w:val="false"/>
          <w:iCs w:val="false"/>
          <w:sz w:val="22"/>
          <w:szCs w:val="22"/>
        </w:rPr>
        <w:t xml:space="preserve">Hi Joseph, checking in on progress - the facade and Level 2 electrical were both supposed to be well underway by now per the last programme you shared in October. Can you confirm we're still tracking to the contract completion date, or should I be worried? Also, separately, Application 6 hasn't been paid yet on our side pending your team resolving a query with our QS - please can Malaeb follow up directly with our QS so this doesn't become another point of friction between us.</w:t>
      </w:r>
    </w:p>
    <w:p>
      <w:pPr>
        <w:pStyle w:val="Heading2"/>
        <w:spacing w:after="100" w:before="200"/>
      </w:pPr>
      <w:r>
        <w:rPr>
          <w:b/>
          <w:bCs/>
          <w:sz w:val="22"/>
          <w:szCs w:val="22"/>
        </w:rPr>
        <w:t xml:space="preserve">From: Joseph Matta (Malaeb) - To: Rania Haddad - 6 October 2025, 15:00</w:t>
      </w:r>
    </w:p>
    <w:p>
      <w:pPr>
        <w:spacing w:after="160"/>
        <w:jc w:val="left"/>
      </w:pPr>
      <w:r>
        <w:rPr>
          <w:b w:val="false"/>
          <w:bCs w:val="false"/>
          <w:i w:val="false"/>
          <w:iCs w:val="false"/>
          <w:sz w:val="22"/>
          <w:szCs w:val="22"/>
        </w:rPr>
        <w:t xml:space="preserve">Rania, sharing the October programme update as agreed. Superstructure is complete, facade is progressing, and the chilled-water piping package is on order with our Turkish supplier with an expected arrival at Beirut port in late December. We don't see a risk to the contract completion date at this stage, but I'll flag immediately if that changes. Separately, we've submitted a variation request for the standby generator - happy to walk your QS through it whenever convenient.</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Malaeb Engineering &amp; Contracting SAL - Client correspondence, Achrafieh Medical Centre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2026-08-14T01:56:18.615Z</dcterms:created>
  <dcterms:modified xsi:type="dcterms:W3CDTF">2026-08-14T01:56:18.615Z</dcterms:modified>
</cp:coreProperties>
</file>

<file path=docProps/custom.xml><?xml version="1.0" encoding="utf-8"?>
<Properties xmlns="http://schemas.openxmlformats.org/officeDocument/2006/custom-properties" xmlns:vt="http://schemas.openxmlformats.org/officeDocument/2006/docPropsVTypes"/>
</file>