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12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Course Evaluation Questions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Python Fundamentals - end-of-course survey</w:t>
      </w:r>
    </w:p>
    <w:p>
      <w:pPr>
        <w:pStyle w:val="Heading2"/>
      </w:pPr>
      <w:r>
        <w:t>Rating scale</w:t>
      </w:r>
    </w:p>
    <w:p>
      <w:r>
        <w:rPr>
          <w:rFonts w:ascii="Calibri" w:hAnsi="Calibri"/>
          <w:b w:val="0"/>
          <w:i w:val="0"/>
          <w:color w:val="2C2C3E"/>
          <w:sz w:val="22"/>
        </w:rPr>
        <w:t>Questions Q1-Q6 use a 1-5 scale: 1 = Very poor / Strongly disagree; 5 = Excellent / Strongly agree.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rPr>
          <w:tblHeader w:val="true"/>
        </w:trPr>
        <w:tc>
          <w:tcPr>
            <w:tcW w:type="dxa" w:w="93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Code</w:t>
            </w:r>
          </w:p>
        </w:tc>
        <w:tc>
          <w:tcPr>
            <w:tcW w:type="dxa" w:w="864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Question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Q1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The course objectives were clear.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Q2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The pace was appropriate for my level.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Q3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The exercises helped me understand the topics.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Q4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The instructor explained concepts clearly.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Q5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The course materials were useful.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Q6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I can apply what I learned after the course.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Q7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What was most useful?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Q8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What should be improved?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Q9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Any other comment?</w:t>
            </w:r>
          </w:p>
        </w:tc>
      </w:tr>
    </w:tbl>
    <w:p>
      <w:pPr>
        <w:spacing w:after="20"/>
      </w:pPr>
    </w:p>
    <w:p>
      <w:pPr>
        <w:pStyle w:val="Heading2"/>
      </w:pPr>
      <w:r>
        <w:t>Analysis note</w:t>
      </w:r>
    </w:p>
    <w:p>
      <w:r>
        <w:rPr>
          <w:rFonts w:ascii="Calibri" w:hAnsi="Calibri"/>
          <w:b w:val="0"/>
          <w:i w:val="0"/>
          <w:color w:val="2C2C3E"/>
          <w:sz w:val="22"/>
        </w:rPr>
        <w:t>Experience group is self-reported as Beginner or Some experience. Comments in the CSV are fictional and may contain one-off views, repeated themes, and apparently contradictory suggestions. Preserve those distinctions.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EX12_Course_Evaluation_Questions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